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Филиал Муниципального автономного дошкольного образовательного учреждения</w:t>
      </w:r>
    </w:p>
    <w:p>
      <w:pPr>
        <w:pStyle w:val="Normal"/>
        <w:jc w:val="center"/>
        <w:rPr/>
      </w:pPr>
      <w:r>
        <w:rPr/>
        <w:t>«Детский сад № 39 комбинированного вида» - «Детский сад № 43»</w:t>
      </w:r>
    </w:p>
    <w:p>
      <w:pPr>
        <w:pStyle w:val="Normal"/>
        <w:jc w:val="center"/>
        <w:rPr/>
      </w:pPr>
      <w:r>
        <w:rPr/>
        <w:t>Юридический адрес: 623119  Свердловская область, город Первоуральск, Бульвар Юности, 5</w:t>
      </w:r>
    </w:p>
    <w:p>
      <w:pPr>
        <w:pStyle w:val="Normal"/>
        <w:jc w:val="center"/>
        <w:rPr/>
      </w:pPr>
      <w:r>
        <w:rPr/>
        <w:t>Фактический адрес: 623110  Свердловская область, город Первоуральск, ул. Данилова,  11 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30971" w:type="dxa"/>
        <w:jc w:val="left"/>
        <w:tblInd w:w="7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5"/>
        <w:gridCol w:w="6680"/>
        <w:gridCol w:w="12696"/>
      </w:tblGrid>
      <w:tr>
        <w:trPr>
          <w:trHeight w:val="1273" w:hRule="atLeast"/>
        </w:trPr>
        <w:tc>
          <w:tcPr>
            <w:tcW w:w="11595" w:type="dxa"/>
            <w:tcBorders/>
          </w:tcPr>
          <w:tbl>
            <w:tblPr>
              <w:tblW w:w="13676" w:type="dxa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887"/>
              <w:gridCol w:w="5245"/>
              <w:gridCol w:w="3544"/>
            </w:tblGrid>
            <w:tr>
              <w:trPr>
                <w:trHeight w:val="1273" w:hRule="atLeast"/>
              </w:trPr>
              <w:tc>
                <w:tcPr>
                  <w:tcW w:w="4887" w:type="dxa"/>
                  <w:tcBorders/>
                </w:tcPr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филиала МАДОУ «Детский сад № 39»-</w:t>
                  </w:r>
                </w:p>
                <w:p>
                  <w:pPr>
                    <w:pStyle w:val="ConsNonformat"/>
                    <w:widowControl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«Детский сад № 43»</w:t>
                  </w:r>
                </w:p>
                <w:p>
                  <w:pPr>
                    <w:pStyle w:val="Normal"/>
                    <w:rPr/>
                  </w:pPr>
                  <w:r>
                    <w:rPr>
                      <w:sz w:val="22"/>
                      <w:szCs w:val="22"/>
                    </w:rPr>
                    <w:t>от «31»августа   2021 г.   № 1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245" w:type="dxa"/>
                  <w:tcBorders/>
                </w:tcPr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>
                  <w:pPr>
                    <w:pStyle w:val="ConsNonformat"/>
                    <w:widowControl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с Советом родителей (законных представителей) воспитанников филиала МАДОУ</w:t>
                  </w:r>
                </w:p>
                <w:p>
                  <w:pPr>
                    <w:pStyle w:val="ConsNonformat"/>
                    <w:widowControl/>
                    <w:rPr/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«Детский сад № 39»-«Детский сад № 43»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«31» августа   2021 г.   № 1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3544" w:type="dxa"/>
                  <w:tcBorders/>
                </w:tcPr>
                <w:p>
                  <w:pPr>
                    <w:pStyle w:val="Normal"/>
                    <w:snapToGrid w:val="false"/>
                    <w:ind w:left="885" w:hanging="0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/>
                      <w:b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6680" w:type="dxa"/>
            <w:tcBorders/>
          </w:tcPr>
          <w:tbl>
            <w:tblPr>
              <w:tblW w:w="778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92"/>
              <w:gridCol w:w="239"/>
              <w:gridCol w:w="4249"/>
            </w:tblGrid>
            <w:tr>
              <w:trPr>
                <w:trHeight w:val="1273" w:hRule="atLeast"/>
              </w:trPr>
              <w:tc>
                <w:tcPr>
                  <w:tcW w:w="3292" w:type="dxa"/>
                  <w:tcBorders/>
                </w:tcPr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Утверждено приказом директора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МАДОУ «Детский сад № 39»-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«31» августа   2021 г.   № 255</w:t>
                  </w:r>
                </w:p>
                <w:p>
                  <w:pPr>
                    <w:pStyle w:val="ConsNonformat"/>
                    <w:widowControl/>
                    <w:jc w:val="righ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  <w:p>
                  <w:pPr>
                    <w:pStyle w:val="ConsNonformat"/>
                    <w:widowControl/>
                    <w:jc w:val="right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239" w:type="dxa"/>
                  <w:tcBorders/>
                </w:tcPr>
                <w:p>
                  <w:pPr>
                    <w:pStyle w:val="ConsNonformat"/>
                    <w:widowControl/>
                    <w:snapToGrid w:val="false"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249" w:type="dxa"/>
                  <w:tcBorders/>
                </w:tcPr>
                <w:p>
                  <w:pPr>
                    <w:pStyle w:val="ConsNonformat"/>
                    <w:widowControl/>
                    <w:ind w:left="885" w:hang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Утверждено:</w:t>
                  </w:r>
                </w:p>
                <w:p>
                  <w:pPr>
                    <w:pStyle w:val="Normal"/>
                    <w:ind w:left="885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приказом директора  </w:t>
                  </w:r>
                </w:p>
                <w:p>
                  <w:pPr>
                    <w:pStyle w:val="Normal"/>
                    <w:ind w:left="885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МАДОУ «Детский сад № 39»</w:t>
                  </w:r>
                </w:p>
                <w:p>
                  <w:pPr>
                    <w:pStyle w:val="Normal"/>
                    <w:ind w:left="885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 24»августа   2016г.   №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2696" w:type="dxa"/>
            <w:tcBorders/>
          </w:tcPr>
          <w:tbl>
            <w:tblPr>
              <w:tblW w:w="15025" w:type="dxa"/>
              <w:jc w:val="left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70"/>
              <w:gridCol w:w="5103"/>
              <w:gridCol w:w="4252"/>
            </w:tblGrid>
            <w:tr>
              <w:trPr>
                <w:trHeight w:val="1273" w:hRule="atLeast"/>
              </w:trPr>
              <w:tc>
                <w:tcPr>
                  <w:tcW w:w="5670" w:type="dxa"/>
                  <w:tcBorders/>
                </w:tcPr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Принято на  заседании  педагогического совета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филиала МАДОУ «Детский сад № 39»-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«Детский сад № 25»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«24»августа   2016г.   №1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5103" w:type="dxa"/>
                  <w:tcBorders/>
                </w:tcPr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Согласовано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с  Советом родителей (законных представителей) воспитанников филиала МАДОУ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«Детский сад № 39»-«Детский сад № 25»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 23»августа   2016г.   №1</w:t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</w:r>
                </w:p>
                <w:p>
                  <w:pPr>
                    <w:pStyle w:val="ConsNonformat"/>
                    <w:widowControl/>
                    <w:rPr>
                      <w:rFonts w:ascii="Times New Roman" w:hAnsi="Times New Roman" w:cs="Times New Roman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4252" w:type="dxa"/>
                  <w:tcBorders/>
                </w:tcPr>
                <w:p>
                  <w:pPr>
                    <w:pStyle w:val="ConsNonformat"/>
                    <w:widowControl/>
                    <w:ind w:left="885" w:hanging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cs="Times New Roman" w:ascii="Times New Roman" w:hAnsi="Times New Roman"/>
                      <w:sz w:val="22"/>
                      <w:szCs w:val="22"/>
                    </w:rPr>
                    <w:t>Утверждено:</w:t>
                  </w:r>
                </w:p>
                <w:p>
                  <w:pPr>
                    <w:pStyle w:val="Normal"/>
                    <w:ind w:left="885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приказом директора  </w:t>
                  </w:r>
                </w:p>
                <w:p>
                  <w:pPr>
                    <w:pStyle w:val="Normal"/>
                    <w:ind w:left="885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МАДОУ «Детский сад № 39»</w:t>
                  </w:r>
                </w:p>
                <w:p>
                  <w:pPr>
                    <w:pStyle w:val="Normal"/>
                    <w:ind w:left="885" w:hanging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 « 24»августа   2016г.   №</w:t>
                  </w:r>
                </w:p>
                <w:p>
                  <w:pPr>
                    <w:pStyle w:val="Normal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/>
      </w:pPr>
      <w:r>
        <w:rPr>
          <w:b/>
        </w:rPr>
        <w:t>КАЛЕНДАРНЫЙ   УЧЕБНЫЙ   ГРАФИК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ФИЛИАЛА МАДОУ «ДЕТСКИЙ САД № 39»  - «ДЕТСКИЙ САД № 43»</w:t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/>
      </w:pPr>
      <w:r>
        <w:rPr>
          <w:b/>
        </w:rPr>
        <w:t>на 2021 – 2022 учебный год</w:t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/>
      </w:pPr>
      <w:r>
        <w:rPr>
          <w:sz w:val="24"/>
          <w:szCs w:val="24"/>
        </w:rPr>
        <w:t>г. Первоуральск,</w:t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2021</w:t>
      </w:r>
    </w:p>
    <w:p>
      <w:pPr>
        <w:pStyle w:val="Style19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</w:rPr>
        <w:t>Календарный учебный график  филиала МАДОУ «Детский сад № 39» - «Детский сад № 43»</w:t>
      </w:r>
    </w:p>
    <w:p>
      <w:pPr>
        <w:pStyle w:val="Normal"/>
        <w:jc w:val="center"/>
        <w:rPr/>
      </w:pPr>
      <w:r>
        <w:rPr>
          <w:b/>
          <w:bCs/>
        </w:rPr>
        <w:t>2021 – 2022</w:t>
      </w:r>
      <w:r>
        <w:rPr/>
        <w:t xml:space="preserve"> учебный год</w:t>
      </w:r>
    </w:p>
    <w:tbl>
      <w:tblPr>
        <w:tblW w:w="15877" w:type="dxa"/>
        <w:jc w:val="left"/>
        <w:tblInd w:w="-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426"/>
        <w:gridCol w:w="283"/>
        <w:gridCol w:w="425"/>
        <w:gridCol w:w="426"/>
        <w:gridCol w:w="333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400"/>
        <w:gridCol w:w="284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48"/>
      </w:tblGrid>
      <w:tr>
        <w:trPr>
          <w:trHeight w:val="1869" w:hRule="atLeast"/>
          <w:cantSplit w:val="true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Возрастные группы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01.09 – 03.09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06.09 – 10.09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13.09 – 17.09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20.09 – 24.09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27.09 – 01.10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04.10 – 08.10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11.10 – 15.10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18.10 – 22.10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25.10 – 29.10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01.11 – 03.11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08.11 – 12.11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15.11 – 19.11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22.11 – 26.11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29.11– 03.12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06.12 – 10.12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13.12 – 17.12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20.12 – 24.12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27.12 – 31.12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01.01 – 09.01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10.01 – 14.01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17.01 – 21.01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24.01 – 28.01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31.01 – 04.02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07.02 – 11.02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14.02 – 18.02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21.02 – 25.02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28.02 – 04.03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09.03 – 11.03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14.03 – 18.03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21.03 – 01.04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04.04 – 08.04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11.04 – 15.04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18.04 – 22.04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25.04 – 29.04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04.05 - 06.05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10.05 – 13.05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16.05 – 20.05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23.05 – 27.05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30.05 – 31.05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Cs/>
                <w:sz w:val="22"/>
                <w:szCs w:val="22"/>
              </w:rPr>
              <w:t>01.06 – 31.08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Младшая группа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 № 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Средняя группа №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Старшая  группа № 1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Старшая группа №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  <w:tr>
        <w:trPr/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Подготовительная группа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</w:p>
        </w:tc>
      </w:tr>
    </w:tbl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Условные обозначения:</w:t>
      </w:r>
    </w:p>
    <w:p>
      <w:pPr>
        <w:pStyle w:val="Normal"/>
        <w:rPr/>
      </w:pPr>
      <w:r>
        <w:rPr>
          <w:b/>
          <w:bCs/>
        </w:rPr>
        <w:t>К</w:t>
      </w:r>
      <w:r>
        <w:rPr/>
        <w:t xml:space="preserve"> – каникулярное время;</w:t>
      </w:r>
    </w:p>
    <w:p>
      <w:pPr>
        <w:pStyle w:val="Normal"/>
        <w:rPr/>
      </w:pPr>
      <w:r>
        <w:rPr>
          <w:b/>
          <w:bCs/>
        </w:rPr>
        <w:t xml:space="preserve">О </w:t>
      </w:r>
      <w:r>
        <w:rPr/>
        <w:t>- образовательная деятельность;</w:t>
      </w:r>
    </w:p>
    <w:p>
      <w:pPr>
        <w:pStyle w:val="Normal"/>
        <w:rPr/>
      </w:pPr>
      <w:r>
        <w:rPr>
          <w:b/>
          <w:bCs/>
        </w:rPr>
        <w:t>Д</w:t>
      </w:r>
      <w:r>
        <w:rPr/>
        <w:t xml:space="preserve"> – педагогическая диагностика.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Режим работы филиала</w:t>
      </w:r>
      <w:r>
        <w:rPr/>
        <w:t>: 10, 5часов;  рабочая неделя – пятидневная (понедельник-пятница); выходные – суббота, воскресенье.</w:t>
      </w:r>
    </w:p>
    <w:p>
      <w:pPr>
        <w:pStyle w:val="Normal"/>
        <w:rPr/>
      </w:pPr>
      <w:r>
        <w:rPr>
          <w:u w:val="single"/>
        </w:rPr>
        <w:t>Учебный год</w:t>
      </w:r>
      <w:r>
        <w:rPr/>
        <w:t>: 01.09.2021 г. - 31.08.2022 г.</w:t>
      </w:r>
    </w:p>
    <w:p>
      <w:pPr>
        <w:pStyle w:val="Normal"/>
        <w:rPr/>
      </w:pPr>
      <w:r>
        <w:rPr>
          <w:u w:val="single"/>
        </w:rPr>
        <w:t>Каникулярное время</w:t>
      </w:r>
      <w:r>
        <w:rPr/>
        <w:t>: 01.01.2022 г. - 09.01.2022 г.; 01.06.2022 г. - 31.08.2022 г.</w:t>
      </w:r>
    </w:p>
    <w:p>
      <w:pPr>
        <w:pStyle w:val="Normal"/>
        <w:ind w:right="-599" w:hanging="0"/>
        <w:rPr/>
      </w:pPr>
      <w:r>
        <w:rPr>
          <w:u w:val="single"/>
        </w:rPr>
        <w:t>Выходные праздничные дни</w:t>
      </w:r>
      <w:r>
        <w:rPr/>
        <w:t>:  04.11.2021 – 07.11.2021, 01.01.2022 - 09.01.2022, 23.02.2022, 05.03.2022 – 08.03.2022, 30.04.2022- 03.05.2022, 07.05.2022 – 09.05.2022, 11.06.2022 – 13.06.2022.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567" w:right="1134" w:header="0" w:top="709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basedOn w:val="Style14"/>
    <w:qFormat/>
    <w:rPr/>
  </w:style>
  <w:style w:type="character" w:styleId="Style17">
    <w:name w:val="Тема примечания Знак"/>
    <w:qFormat/>
    <w:rPr>
      <w:b/>
      <w:bCs/>
    </w:rPr>
  </w:style>
  <w:style w:type="character" w:styleId="Style18">
    <w:name w:val="Текст выноски Знак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9">
    <w:name w:val="Абзац списка"/>
    <w:basedOn w:val="Normal"/>
    <w:qFormat/>
    <w:pPr>
      <w:widowControl w:val="false"/>
      <w:suppressAutoHyphens w:val="true"/>
      <w:spacing w:before="0" w:after="200"/>
      <w:ind w:left="720" w:hanging="0"/>
    </w:pPr>
    <w:rPr>
      <w:rFonts w:eastAsia="Calibri"/>
      <w:kern w:val="2"/>
      <w:sz w:val="28"/>
      <w:szCs w:val="28"/>
    </w:rPr>
  </w:style>
  <w:style w:type="paragraph" w:styleId="ConsNonformat">
    <w:name w:val="ConsNonformat"/>
    <w:qFormat/>
    <w:pPr>
      <w:widowControl w:val="false"/>
      <w:bidi w:val="0"/>
      <w:snapToGrid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0">
    <w:name w:val="Текст примечания"/>
    <w:basedOn w:val="Normal"/>
    <w:qFormat/>
    <w:pPr/>
    <w:rPr>
      <w:sz w:val="20"/>
      <w:szCs w:val="20"/>
    </w:rPr>
  </w:style>
  <w:style w:type="paragraph" w:styleId="Style21">
    <w:name w:val="Тема примечания"/>
    <w:basedOn w:val="Style20"/>
    <w:next w:val="Style20"/>
    <w:qFormat/>
    <w:pPr/>
    <w:rPr>
      <w:b/>
      <w:bCs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2018-08-28T08:19:00Z</dcterms:created>
  <dc:creator>Customer</dc:creator>
  <dc:description/>
  <cp:keywords> </cp:keywords>
  <dc:language>en-US</dc:language>
  <cp:lastModifiedBy>RePack by Diakov</cp:lastModifiedBy>
  <cp:lastPrinted>2018-12-13T16:24:00Z</cp:lastPrinted>
  <dcterms:modified xsi:type="dcterms:W3CDTF">2022-07-19T08:13:00Z</dcterms:modified>
  <cp:revision>19</cp:revision>
  <dc:subject/>
  <dc:title/>
</cp:coreProperties>
</file>